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10" w:rsidRPr="00645179" w:rsidRDefault="000E6210">
      <w:pPr>
        <w:rPr>
          <w:rFonts w:ascii="Times New Roman" w:hAnsi="Times New Roman" w:cs="Times New Roman"/>
          <w:color w:val="595959" w:themeColor="text1" w:themeTint="A6"/>
        </w:rPr>
      </w:pPr>
    </w:p>
    <w:p w:rsidR="005948FD" w:rsidRPr="00645179" w:rsidRDefault="005948FD" w:rsidP="005948FD">
      <w:pPr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</w:pPr>
      <w:r w:rsidRPr="00645179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CENTRO DE ESTÁGIO E APERFEIÇOAMENTO PROFISSÍONAL - CEAP</w:t>
      </w:r>
    </w:p>
    <w:p w:rsidR="005948FD" w:rsidRPr="00645179" w:rsidRDefault="005948FD">
      <w:pPr>
        <w:rPr>
          <w:rFonts w:ascii="Times New Roman" w:hAnsi="Times New Roman" w:cs="Times New Roman"/>
          <w:color w:val="595959" w:themeColor="text1" w:themeTint="A6"/>
        </w:rPr>
      </w:pPr>
    </w:p>
    <w:p w:rsidR="009B2670" w:rsidRPr="00A550E7" w:rsidRDefault="00A550E7" w:rsidP="00A55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color w:val="595959" w:themeColor="text1" w:themeTint="A6"/>
        </w:rPr>
      </w:pPr>
      <w:r w:rsidRPr="00A550E7">
        <w:rPr>
          <w:rFonts w:ascii="Times New Roman" w:hAnsi="Times New Roman" w:cs="Times New Roman"/>
          <w:b/>
          <w:color w:val="595959" w:themeColor="text1" w:themeTint="A6"/>
        </w:rPr>
        <w:t xml:space="preserve">CONVÊNIO PARA A CONCESSÃO DE ESTÁGIOS </w:t>
      </w:r>
      <w:proofErr w:type="gramStart"/>
      <w:r w:rsidRPr="00A550E7">
        <w:rPr>
          <w:rFonts w:ascii="Times New Roman" w:hAnsi="Times New Roman" w:cs="Times New Roman"/>
          <w:b/>
          <w:color w:val="595959" w:themeColor="text1" w:themeTint="A6"/>
        </w:rPr>
        <w:t>N.º</w:t>
      </w:r>
      <w:proofErr w:type="gramEnd"/>
    </w:p>
    <w:p w:rsidR="00A550E7" w:rsidRDefault="00A550E7" w:rsidP="00F13014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  <w:u w:val="single"/>
        </w:rPr>
      </w:pPr>
    </w:p>
    <w:p w:rsidR="00A550E7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CONVÊNIO  </w:t>
      </w:r>
      <w:r w:rsidRPr="00A550E7">
        <w:rPr>
          <w:rFonts w:ascii="Times New Roman" w:hAnsi="Times New Roman" w:cs="Times New Roman"/>
          <w:color w:val="595959" w:themeColor="text1" w:themeTint="A6"/>
          <w:spacing w:val="14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DE  </w:t>
      </w:r>
      <w:r w:rsidRPr="00A550E7">
        <w:rPr>
          <w:rFonts w:ascii="Times New Roman" w:hAnsi="Times New Roman" w:cs="Times New Roman"/>
          <w:color w:val="595959" w:themeColor="text1" w:themeTint="A6"/>
          <w:spacing w:val="13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ESTÁGIO  </w:t>
      </w:r>
      <w:r w:rsidRPr="00A550E7">
        <w:rPr>
          <w:rFonts w:ascii="Times New Roman" w:hAnsi="Times New Roman" w:cs="Times New Roman"/>
          <w:color w:val="595959" w:themeColor="text1" w:themeTint="A6"/>
          <w:spacing w:val="14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que  </w:t>
      </w:r>
      <w:r w:rsidRPr="00A550E7">
        <w:rPr>
          <w:rFonts w:ascii="Times New Roman" w:hAnsi="Times New Roman" w:cs="Times New Roman"/>
          <w:color w:val="595959" w:themeColor="text1" w:themeTint="A6"/>
          <w:spacing w:val="12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celebram  </w:t>
      </w:r>
      <w:r w:rsidRPr="00A550E7">
        <w:rPr>
          <w:rFonts w:ascii="Times New Roman" w:hAnsi="Times New Roman" w:cs="Times New Roman"/>
          <w:color w:val="595959" w:themeColor="text1" w:themeTint="A6"/>
          <w:spacing w:val="12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entre  </w:t>
      </w:r>
      <w:r w:rsidRPr="00A550E7">
        <w:rPr>
          <w:rFonts w:ascii="Times New Roman" w:hAnsi="Times New Roman" w:cs="Times New Roman"/>
          <w:color w:val="595959" w:themeColor="text1" w:themeTint="A6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_________________________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__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A550E7">
        <w:rPr>
          <w:rFonts w:ascii="Times New Roman" w:hAnsi="Times New Roman" w:cs="Times New Roman"/>
          <w:color w:val="595959" w:themeColor="text1" w:themeTint="A6"/>
          <w:spacing w:val="-3"/>
          <w:sz w:val="24"/>
          <w:szCs w:val="24"/>
        </w:rPr>
        <w:t xml:space="preserve">doravante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denominada  </w:t>
      </w:r>
      <w:r w:rsidRPr="00A550E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CONCEDENTE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 situada </w:t>
      </w:r>
      <w:r w:rsidRPr="00A550E7">
        <w:rPr>
          <w:rFonts w:ascii="Times New Roman" w:hAnsi="Times New Roman" w:cs="Times New Roman"/>
          <w:color w:val="595959" w:themeColor="text1" w:themeTint="A6"/>
          <w:spacing w:val="31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na </w:t>
      </w:r>
      <w:r w:rsidRPr="00A550E7">
        <w:rPr>
          <w:rFonts w:ascii="Times New Roman" w:hAnsi="Times New Roman" w:cs="Times New Roman"/>
          <w:color w:val="595959" w:themeColor="text1" w:themeTint="A6"/>
          <w:spacing w:val="13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Rua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_________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__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</w:p>
    <w:p w:rsidR="00A550E7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nº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________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Pr="00A550E7">
        <w:rPr>
          <w:rFonts w:ascii="Times New Roman" w:hAnsi="Times New Roman" w:cs="Times New Roman"/>
          <w:color w:val="595959" w:themeColor="text1" w:themeTint="A6"/>
          <w:spacing w:val="41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pacing w:val="-3"/>
          <w:sz w:val="24"/>
          <w:szCs w:val="24"/>
        </w:rPr>
        <w:t>Bairro</w:t>
      </w:r>
      <w:r>
        <w:rPr>
          <w:rFonts w:ascii="Times New Roman" w:hAnsi="Times New Roman" w:cs="Times New Roman"/>
          <w:color w:val="595959" w:themeColor="text1" w:themeTint="A6"/>
          <w:spacing w:val="-3"/>
          <w:sz w:val="24"/>
          <w:szCs w:val="24"/>
        </w:rPr>
        <w:t xml:space="preserve"> _______________, na cidade de ________________/UF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Pr="00A550E7">
        <w:rPr>
          <w:rFonts w:ascii="Times New Roman" w:hAnsi="Times New Roman" w:cs="Times New Roman"/>
          <w:color w:val="595959" w:themeColor="text1" w:themeTint="A6"/>
          <w:spacing w:val="38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EP___________</w:t>
      </w:r>
      <w:r w:rsidRPr="00A550E7">
        <w:rPr>
          <w:rFonts w:ascii="Times New Roman" w:hAnsi="Times New Roman" w:cs="Times New Roman"/>
          <w:color w:val="595959" w:themeColor="text1" w:themeTint="A6"/>
          <w:spacing w:val="-14"/>
          <w:sz w:val="24"/>
          <w:szCs w:val="24"/>
        </w:rPr>
        <w:t xml:space="preserve">,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inscrita no CNPJ sob</w:t>
      </w:r>
      <w:r w:rsidRPr="00A550E7">
        <w:rPr>
          <w:rFonts w:ascii="Times New Roman" w:hAnsi="Times New Roman" w:cs="Times New Roman"/>
          <w:color w:val="595959" w:themeColor="text1" w:themeTint="A6"/>
          <w:spacing w:val="35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</w:t>
      </w:r>
      <w:r w:rsidRPr="00A550E7">
        <w:rPr>
          <w:rFonts w:ascii="Times New Roman" w:hAnsi="Times New Roman" w:cs="Times New Roman"/>
          <w:color w:val="595959" w:themeColor="text1" w:themeTint="A6"/>
          <w:spacing w:val="9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nº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___________________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representada</w:t>
      </w:r>
      <w:r w:rsidRPr="00A550E7">
        <w:rPr>
          <w:rFonts w:ascii="Times New Roman" w:hAnsi="Times New Roman" w:cs="Times New Roman"/>
          <w:color w:val="595959" w:themeColor="text1" w:themeTint="A6"/>
          <w:spacing w:val="8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por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___________________________</w:t>
      </w:r>
      <w:r w:rsidRPr="00A550E7">
        <w:rPr>
          <w:rFonts w:ascii="Times New Roman" w:hAnsi="Times New Roman" w:cs="Times New Roman"/>
          <w:color w:val="595959" w:themeColor="text1" w:themeTint="A6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ins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crito no</w:t>
      </w:r>
      <w:r w:rsidRPr="00A550E7">
        <w:rPr>
          <w:rFonts w:ascii="Times New Roman" w:hAnsi="Times New Roman" w:cs="Times New Roman"/>
          <w:color w:val="595959" w:themeColor="text1" w:themeTint="A6"/>
          <w:spacing w:val="18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CPF</w:t>
      </w:r>
      <w:r w:rsidRPr="00A550E7">
        <w:rPr>
          <w:rFonts w:ascii="Times New Roman" w:hAnsi="Times New Roman" w:cs="Times New Roman"/>
          <w:color w:val="595959" w:themeColor="text1" w:themeTint="A6"/>
          <w:spacing w:val="6"/>
          <w:sz w:val="24"/>
          <w:szCs w:val="24"/>
        </w:rPr>
        <w:t xml:space="preserve">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n.º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_______________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 </w:t>
      </w:r>
      <w:r w:rsidRPr="00A550E7">
        <w:rPr>
          <w:rFonts w:ascii="Times New Roman" w:hAnsi="Times New Roman" w:cs="Times New Roman"/>
          <w:color w:val="595959" w:themeColor="text1" w:themeTint="A6"/>
          <w:spacing w:val="-5"/>
          <w:sz w:val="24"/>
          <w:szCs w:val="24"/>
        </w:rPr>
        <w:t xml:space="preserve">a </w:t>
      </w:r>
      <w:r w:rsidRPr="00A550E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FACULDADE BATISTA DE MINAS GERAIS, </w:t>
      </w:r>
      <w:r w:rsidRPr="00A550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Instituição Educacional sediada à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Rua Varginha, 630, bairro Colégio Batista, nesta Capital,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inscrita no CNPJ de nº 11.371.257/0002-57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mantida pelo </w:t>
      </w:r>
      <w:r w:rsidRPr="00750E0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IPEMIG - INSTITUTO PEDAGOGICO DE MINAS GERAIS LTDA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., CNPJ 11.371.257/0001-76, sediada na Avenida Amazonas, n.º 491, 15º andar, bairro Centro, CEP: 30.180-907, na cidade de Belo Horizonte, Minas Gerais, representada</w:t>
      </w:r>
      <w:r w:rsidRPr="00750E05">
        <w:rPr>
          <w:rFonts w:ascii="Times New Roman" w:hAnsi="Times New Roman" w:cs="Times New Roman"/>
          <w:color w:val="595959" w:themeColor="text1" w:themeTint="A6"/>
          <w:spacing w:val="-9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pela Presidente Maria Lucimary Lage Silva,</w:t>
      </w:r>
      <w:r w:rsidR="00974A08"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doravantemente denominada</w:t>
      </w:r>
      <w:r w:rsidR="00974A08"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CEDENTE</w:t>
      </w:r>
      <w:r w:rsidR="00974A08"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Pr="00750E05">
        <w:rPr>
          <w:rFonts w:ascii="Times New Roman" w:hAnsi="Times New Roman" w:cs="Times New Roman"/>
          <w:color w:val="595959" w:themeColor="text1" w:themeTint="A6"/>
          <w:spacing w:val="-2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em</w:t>
      </w:r>
      <w:r w:rsidRPr="00750E05">
        <w:rPr>
          <w:rFonts w:ascii="Times New Roman" w:hAnsi="Times New Roman" w:cs="Times New Roman"/>
          <w:color w:val="595959" w:themeColor="text1" w:themeTint="A6"/>
          <w:spacing w:val="-6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conformidade</w:t>
      </w:r>
      <w:r w:rsidRPr="00750E05">
        <w:rPr>
          <w:rFonts w:ascii="Times New Roman" w:hAnsi="Times New Roman" w:cs="Times New Roman"/>
          <w:color w:val="595959" w:themeColor="text1" w:themeTint="A6"/>
          <w:spacing w:val="-5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com</w:t>
      </w:r>
      <w:r w:rsidRPr="00750E05">
        <w:rPr>
          <w:rFonts w:ascii="Times New Roman" w:hAnsi="Times New Roman" w:cs="Times New Roman"/>
          <w:color w:val="595959" w:themeColor="text1" w:themeTint="A6"/>
          <w:spacing w:val="-5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</w:t>
      </w:r>
      <w:r w:rsidRPr="00750E05">
        <w:rPr>
          <w:rFonts w:ascii="Times New Roman" w:hAnsi="Times New Roman" w:cs="Times New Roman"/>
          <w:color w:val="595959" w:themeColor="text1" w:themeTint="A6"/>
          <w:spacing w:val="-7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Lei</w:t>
      </w:r>
      <w:r w:rsidRPr="00750E05">
        <w:rPr>
          <w:rFonts w:ascii="Times New Roman" w:hAnsi="Times New Roman" w:cs="Times New Roman"/>
          <w:color w:val="595959" w:themeColor="text1" w:themeTint="A6"/>
          <w:spacing w:val="-5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nº</w:t>
      </w:r>
      <w:r w:rsidRPr="00750E05"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11.788/2008,</w:t>
      </w:r>
      <w:r w:rsidRPr="00750E05">
        <w:rPr>
          <w:rFonts w:ascii="Times New Roman" w:hAnsi="Times New Roman" w:cs="Times New Roman"/>
          <w:color w:val="595959" w:themeColor="text1" w:themeTint="A6"/>
          <w:spacing w:val="-5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dentre</w:t>
      </w:r>
      <w:r w:rsidRPr="00750E05">
        <w:rPr>
          <w:rFonts w:ascii="Times New Roman" w:hAnsi="Times New Roman" w:cs="Times New Roman"/>
          <w:color w:val="595959" w:themeColor="text1" w:themeTint="A6"/>
          <w:spacing w:val="-6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outras,</w:t>
      </w:r>
      <w:r w:rsidRPr="00750E05">
        <w:rPr>
          <w:rFonts w:ascii="Times New Roman" w:hAnsi="Times New Roman" w:cs="Times New Roman"/>
          <w:color w:val="595959" w:themeColor="text1" w:themeTint="A6"/>
          <w:spacing w:val="-5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nas cláusulas e condições</w:t>
      </w:r>
      <w:r w:rsidRPr="00750E05"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  <w:t xml:space="preserve">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seguintes:</w:t>
      </w:r>
    </w:p>
    <w:p w:rsidR="00B66B24" w:rsidRDefault="00B66B24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br/>
      </w:r>
      <w:r w:rsidR="00A550E7"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CLÁUSULA I</w:t>
      </w:r>
    </w:p>
    <w:p w:rsidR="00A550E7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Constitui objeto do presente Convênio o estágio obrigatório e não obrigatório, nas diversas áreas da </w:t>
      </w: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aos estudantes regularmente matriculados e com freqüência efetiva nos cursos de graduação da </w:t>
      </w:r>
      <w:r w:rsidR="00974A08"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CEDENTE.</w:t>
      </w:r>
    </w:p>
    <w:p w:rsidR="00750E05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CLÁUSULA II</w:t>
      </w:r>
    </w:p>
    <w:p w:rsidR="00A550E7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 Estágio aqui tratado deverá proporcionar aos estudantes a complementação profissional, social e cultural sempre em conformidade com os currículos, programas e calendários escolares, devidamente acompanhados pela Supervisão da Faculdade.</w:t>
      </w:r>
    </w:p>
    <w:p w:rsidR="00A550E7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CLÁUSULA III</w:t>
      </w:r>
    </w:p>
    <w:p w:rsidR="00750E05" w:rsidRDefault="00A550E7" w:rsidP="00750E05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Os estagiários serão selecionados com base na análise do desempenho acadêmico e de acordo com as áreas de interesse da </w:t>
      </w: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para dedicação exclusiva às atividades relacionadas com os respectivos cursos, as quais proporcionarão experiência prática, mediante efetiva participação desses estudantes em serviços, programas, planos e projetos, cuja estrutura programática guarde estrita correlação com as respectivas linhas de formação profissional.</w:t>
      </w:r>
    </w:p>
    <w:p w:rsidR="00B66B24" w:rsidRDefault="00974A08" w:rsidP="00B66B24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CLÁSULA IV</w:t>
      </w:r>
    </w:p>
    <w:p w:rsidR="00974A08" w:rsidRPr="00B66B24" w:rsidRDefault="00974A08" w:rsidP="00B66B24">
      <w:pPr>
        <w:pStyle w:val="Corpodetexto"/>
        <w:tabs>
          <w:tab w:val="left" w:pos="8081"/>
          <w:tab w:val="left" w:pos="8703"/>
        </w:tabs>
        <w:spacing w:before="100" w:line="276" w:lineRule="auto"/>
        <w:ind w:right="104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A </w:t>
      </w: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CONCEDENTE 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solicitará estagiários à </w:t>
      </w:r>
      <w:r w:rsidRPr="00750E0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quando for a sua conveniência, podendo, a seu critério, submetê-los a testes de seleção.</w:t>
      </w: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br/>
      </w:r>
      <w:r w:rsidR="00974A08" w:rsidRPr="00750E05">
        <w:rPr>
          <w:rFonts w:ascii="Times New Roman" w:hAnsi="Times New Roman" w:cs="Times New Roman"/>
          <w:b/>
          <w:color w:val="595959" w:themeColor="text1" w:themeTint="A6"/>
        </w:rPr>
        <w:t>CLÁUSULA V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Os estagiários não terão qualquer vínculo empregatício com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, conforme determina o artigo 3º da Lei nº 11.788/2008.</w:t>
      </w: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br/>
      </w:r>
      <w:r w:rsidR="00974A08" w:rsidRPr="00750E05">
        <w:rPr>
          <w:rFonts w:ascii="Times New Roman" w:hAnsi="Times New Roman" w:cs="Times New Roman"/>
          <w:b/>
          <w:color w:val="595959" w:themeColor="text1" w:themeTint="A6"/>
        </w:rPr>
        <w:t>CLÁUSULA VI</w:t>
      </w:r>
    </w:p>
    <w:p w:rsidR="00B61EAB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Será celebrado o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TERMO DE COMPROMISSO DE ESTÁGIO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entre os estudantes e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, com interveniência obrigatória da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, de acordo com o inciso I, dos </w:t>
      </w:r>
      <w:proofErr w:type="spellStart"/>
      <w:r w:rsidRPr="00750E05">
        <w:rPr>
          <w:rFonts w:ascii="Times New Roman" w:hAnsi="Times New Roman" w:cs="Times New Roman"/>
          <w:color w:val="595959" w:themeColor="text1" w:themeTint="A6"/>
        </w:rPr>
        <w:t>arts</w:t>
      </w:r>
      <w:proofErr w:type="spellEnd"/>
      <w:r w:rsidRPr="00750E05">
        <w:rPr>
          <w:rFonts w:ascii="Times New Roman" w:hAnsi="Times New Roman" w:cs="Times New Roman"/>
          <w:color w:val="595959" w:themeColor="text1" w:themeTint="A6"/>
        </w:rPr>
        <w:t>. 7º e 9º, e art. 16 da Lei nº 11.788/2008, onde estarão acertadas as condições do estágio.</w:t>
      </w:r>
    </w:p>
    <w:p w:rsidR="00B61EAB" w:rsidRPr="00750E05" w:rsidRDefault="00B61EAB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t>CLÁUSULA VII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A jornada de trabalho dos estagiários será estabelecida pela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, sem prejuízo das atividades escolares, nos termos do artigo 10 da Lei nº 11.788/2008.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Parágrafo único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.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deverá oferecer condições para que os estagiários possam cumprir suas obrigações, sem prejuízo das atividades acadêmicas, acordando, diretamente com o estudante, a carga horária exigida nos períodos de avaliações.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t>CLÁUSULA VIII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O estágio terá duração máxima de 2(dois) anos e jornada de até 6</w:t>
      </w:r>
      <w:proofErr w:type="gramStart"/>
      <w:r w:rsidRPr="00750E05">
        <w:rPr>
          <w:rFonts w:ascii="Times New Roman" w:hAnsi="Times New Roman" w:cs="Times New Roman"/>
          <w:color w:val="595959" w:themeColor="text1" w:themeTint="A6"/>
        </w:rPr>
        <w:t>h(</w:t>
      </w:r>
      <w:proofErr w:type="gramEnd"/>
      <w:r w:rsidRPr="00750E05">
        <w:rPr>
          <w:rFonts w:ascii="Times New Roman" w:hAnsi="Times New Roman" w:cs="Times New Roman"/>
          <w:color w:val="595959" w:themeColor="text1" w:themeTint="A6"/>
        </w:rPr>
        <w:t xml:space="preserve">seis) horas diárias, em conformidade com os </w:t>
      </w:r>
      <w:proofErr w:type="spellStart"/>
      <w:r w:rsidRPr="00750E05">
        <w:rPr>
          <w:rFonts w:ascii="Times New Roman" w:hAnsi="Times New Roman" w:cs="Times New Roman"/>
          <w:color w:val="595959" w:themeColor="text1" w:themeTint="A6"/>
        </w:rPr>
        <w:t>arts</w:t>
      </w:r>
      <w:proofErr w:type="spellEnd"/>
      <w:r w:rsidRPr="00750E05">
        <w:rPr>
          <w:rFonts w:ascii="Times New Roman" w:hAnsi="Times New Roman" w:cs="Times New Roman"/>
          <w:color w:val="595959" w:themeColor="text1" w:themeTint="A6"/>
        </w:rPr>
        <w:t>. 10 e 11 da Lei nº 11.788/2008.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t>CLÁUSULA IX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O estagiário poderá receber remuneração e auxilio transporte mensal, a título de bolsa de complementação de estudos, pagos pela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, </w:t>
      </w:r>
      <w:r w:rsidRPr="00750E05">
        <w:rPr>
          <w:rFonts w:ascii="Times New Roman" w:hAnsi="Times New Roman" w:cs="Times New Roman"/>
          <w:color w:val="595959" w:themeColor="text1" w:themeTint="A6"/>
          <w:u w:val="single"/>
        </w:rPr>
        <w:t>sendo obrigatório na hipótese de estágio não obrigatório</w:t>
      </w:r>
      <w:r w:rsidRPr="00750E05">
        <w:rPr>
          <w:rFonts w:ascii="Times New Roman" w:hAnsi="Times New Roman" w:cs="Times New Roman"/>
          <w:color w:val="595959" w:themeColor="text1" w:themeTint="A6"/>
        </w:rPr>
        <w:t>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Parágrafo único.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A bolsa auxilio deverá ser especificada no Termo de Compromisso.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t>CLÁUSULA X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Este convênio não representará ônus pecuniário para as partes envolvidas, ressalvados o pagamento pela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da </w:t>
      </w:r>
      <w:r w:rsidRPr="00750E05">
        <w:rPr>
          <w:rFonts w:ascii="Times New Roman" w:hAnsi="Times New Roman" w:cs="Times New Roman"/>
          <w:color w:val="595959" w:themeColor="text1" w:themeTint="A6"/>
          <w:u w:val="single"/>
        </w:rPr>
        <w:t>BOLSA DE COMPLEMENTAÇÃO DE ESTUDOS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ao Estagiário e o cumprimento da obrigação prevista na Cláusula 6ª.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6B24" w:rsidRDefault="00B66B24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t>CLÁUSULA XI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designará um supervisor técnico para atuar de forma integrada com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, oferecendo condições para que os estagiários sejam também supervisionados por docentes da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>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</w:rPr>
        <w:t>CLÁUSULA XI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Além das disposições descritas acima são obrigações da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: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Celebrar termo de compromisso com a Faculdade do estagiário, antes do início da atividade;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Ofertar ao estagiário instalações propícias as atividades de aprendizagem social, profissional e cultural do estagiário;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Estabelecer no Termo de Compromisso nome e cargo do Supervisor do estágio, com formação ou experiência profissional na área de conhecimento desenvolvida no curso do estagiário;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Contratar em favor do estagiário </w:t>
      </w:r>
      <w:r w:rsidRPr="00750E05">
        <w:rPr>
          <w:rFonts w:ascii="Times New Roman" w:hAnsi="Times New Roman" w:cs="Times New Roman"/>
          <w:color w:val="595959" w:themeColor="text1" w:themeTint="A6"/>
          <w:u w:val="single"/>
        </w:rPr>
        <w:t>SEGURO CONTRA ACIDENTES PESSOAIS</w:t>
      </w:r>
      <w:r w:rsidRPr="00750E05">
        <w:rPr>
          <w:rFonts w:ascii="Times New Roman" w:hAnsi="Times New Roman" w:cs="Times New Roman"/>
          <w:color w:val="595959" w:themeColor="text1" w:themeTint="A6"/>
        </w:rPr>
        <w:t>, que tenham como causa direta o desempenho das atividades decorrentes do estágio, durante todo o período de vigência, devendo mencionar, no Termo de Compromisso de Estágio, a razão social da seguradora e o nº da apólice;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Enviar a Faculdade, com periodicidade mínima de 6(seis) meses, relatório de atividades, com vista obrigatória ao estagiário;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Manter a disposição da fiscalização documentos que comprovem a relação de estágio;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Observar em relação ao estagiário aplicação da legislação relacionada à saúde </w:t>
      </w:r>
      <w:r w:rsidRPr="00750E05">
        <w:rPr>
          <w:rFonts w:ascii="Times New Roman" w:hAnsi="Times New Roman" w:cs="Times New Roman"/>
          <w:color w:val="595959" w:themeColor="text1" w:themeTint="A6"/>
        </w:rPr>
        <w:t>e segurança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no trabalho;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Diminuir a jornada diária do estagiário pe</w:t>
      </w:r>
      <w:r w:rsidRPr="00750E05">
        <w:rPr>
          <w:rFonts w:ascii="Times New Roman" w:hAnsi="Times New Roman" w:cs="Times New Roman"/>
          <w:color w:val="595959" w:themeColor="text1" w:themeTint="A6"/>
        </w:rPr>
        <w:t>la metade nos dias de avaliação</w:t>
      </w:r>
      <w:r w:rsidRPr="00750E05">
        <w:rPr>
          <w:rFonts w:ascii="Times New Roman" w:hAnsi="Times New Roman" w:cs="Times New Roman"/>
          <w:color w:val="595959" w:themeColor="text1" w:themeTint="A6"/>
        </w:rPr>
        <w:t>;</w:t>
      </w:r>
    </w:p>
    <w:p w:rsidR="00974A08" w:rsidRPr="00750E05" w:rsidRDefault="00974A08" w:rsidP="00750E05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Cumprir diligentemente todos os direitos do estagiário previstos na Lei 11.788/2008.</w:t>
      </w:r>
    </w:p>
    <w:p w:rsidR="00974A08" w:rsidRPr="00750E05" w:rsidRDefault="00974A08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</w:rPr>
        <w:t>CLÁUSULA XII</w:t>
      </w:r>
    </w:p>
    <w:p w:rsidR="00974A08" w:rsidRPr="00B66B24" w:rsidRDefault="00974A08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Além das disposições descritas acima são obrigações </w:t>
      </w:r>
      <w:r w:rsidR="00750E05"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>:</w:t>
      </w:r>
    </w:p>
    <w:p w:rsidR="00974A08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Celebrar Temo de Compromisso com o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EDUCANDO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e a parte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, indicando as condições de adequação do </w:t>
      </w:r>
      <w:r w:rsidR="00750E05" w:rsidRPr="00750E05">
        <w:rPr>
          <w:rFonts w:ascii="Times New Roman" w:hAnsi="Times New Roman" w:cs="Times New Roman"/>
          <w:color w:val="595959" w:themeColor="text1" w:themeTint="A6"/>
        </w:rPr>
        <w:t>estágio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à proposta pedagógica do curso, à etapa, formação escolar;</w:t>
      </w:r>
    </w:p>
    <w:p w:rsidR="00974A08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Avaliar as instalações da parte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 xml:space="preserve"> 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;</w:t>
      </w:r>
    </w:p>
    <w:p w:rsidR="00974A08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Exigir do educando a apresentação periódica, em prazo não superior a 6(seis) meses, de relatório das atividades;</w:t>
      </w:r>
    </w:p>
    <w:p w:rsidR="00974A08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Comunicar à parte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, no início do período letivo, as datas de realização de avaliações acadêmicas;</w:t>
      </w:r>
    </w:p>
    <w:p w:rsidR="00974A08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Encaminhar junto como o Termo de Compromisso o Plano de Atividades;</w:t>
      </w:r>
    </w:p>
    <w:p w:rsidR="00750E05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Indicar Professor orientador responsável pelo acompanhamento e avaliação das atividades do estágio;</w:t>
      </w:r>
    </w:p>
    <w:p w:rsidR="00750E05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Assinar Termo de Compromisso de Estágio, somente, na área de estudo do educando;</w:t>
      </w:r>
    </w:p>
    <w:p w:rsidR="00974A08" w:rsidRPr="00750E05" w:rsidRDefault="00974A08" w:rsidP="00750E0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Zelar pelo cumprimento dos direitos do educando previstos na Lei 11.788/2008.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</w:p>
    <w:p w:rsidR="00B66B24" w:rsidRDefault="00750E05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</w:rPr>
        <w:t>CLÁUSULA XIII</w:t>
      </w:r>
    </w:p>
    <w:p w:rsidR="00750E05" w:rsidRPr="00B66B24" w:rsidRDefault="00750E05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O estagiário será desligado do estágio:</w:t>
      </w: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Automaticamente, pelo término do Termo de Compromisso;</w:t>
      </w:r>
    </w:p>
    <w:p w:rsidR="00750E05" w:rsidRPr="00750E05" w:rsidRDefault="00750E05" w:rsidP="00750E05">
      <w:pPr>
        <w:spacing w:line="276" w:lineRule="auto"/>
        <w:ind w:firstLine="60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Por abandono, caracterizado por ausência não justificada, por 3 (três) dias consecutivos ou 5 (cinco) dias intercalados, no período de um mês;</w:t>
      </w: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Por conclusão ou interrupção do curso na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>;</w:t>
      </w: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A pedido do estagiário;</w:t>
      </w: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Pelo não cumprimento, pelo estagiário ou pela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, do disposto no Termo de Compromisso de Estágio;</w:t>
      </w: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 xml:space="preserve">A qualquer tempo, no interesse da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, principalmente se comprovada a insuficiência na avaliação do desempenho do estagiário no estágio e na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>, depois de decorrida a terça parte do tempo previsto para duração do estágio;</w:t>
      </w:r>
    </w:p>
    <w:p w:rsidR="00750E05" w:rsidRPr="00750E05" w:rsidRDefault="00750E05" w:rsidP="00750E0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Em atendimento a qualquer dispositivo de ordem legal ou regulamentar</w:t>
      </w:r>
      <w:r w:rsidRPr="00750E05">
        <w:rPr>
          <w:rFonts w:ascii="Times New Roman" w:hAnsi="Times New Roman" w:cs="Times New Roman"/>
          <w:color w:val="595959" w:themeColor="text1" w:themeTint="A6"/>
        </w:rPr>
        <w:t>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Parágrafo primeiro: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Na ocorrência de qualquer das hipóteses previstas nas alíneas “b”, “d”, “e”, “f”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comunicará o fato à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>, no prazo de 15 (quinze) dias.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 xml:space="preserve">Parágrafo </w:t>
      </w: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segundo</w:t>
      </w: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: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comunicará à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>, por escrito, o desligamento do aluno, qualquer que seja o motivo, bem como a conclusão ou a interrupção do curso.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Parágrafo terceiro: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A </w:t>
      </w:r>
      <w:r w:rsidRPr="00750E05">
        <w:rPr>
          <w:rFonts w:ascii="Times New Roman" w:hAnsi="Times New Roman" w:cs="Times New Roman"/>
          <w:b/>
          <w:color w:val="595959" w:themeColor="text1" w:themeTint="A6"/>
        </w:rPr>
        <w:t>CONCEDENTE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deverá expedir Certificado de Conclusão de Estágio a cada estagiário, mencionando o período, a carga horária e as principais atividades desenvolvidas.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</w:rPr>
        <w:t>CLÁUSULA XV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O presente convênio vigorará por tempo indeterminado a partir de sua assinatura, podendo ser rescindido desde que qualquer uma das partes notifique a outra com antecedência mínima de 30 (trinta) dias.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Parágrafo único</w:t>
      </w:r>
      <w:r w:rsidRPr="00750E05">
        <w:rPr>
          <w:rFonts w:ascii="Times New Roman" w:hAnsi="Times New Roman" w:cs="Times New Roman"/>
          <w:b/>
          <w:i/>
          <w:color w:val="595959" w:themeColor="text1" w:themeTint="A6"/>
        </w:rPr>
        <w:t>:</w:t>
      </w:r>
      <w:r w:rsidRPr="00750E05">
        <w:rPr>
          <w:rFonts w:ascii="Times New Roman" w:hAnsi="Times New Roman" w:cs="Times New Roman"/>
          <w:color w:val="595959" w:themeColor="text1" w:themeTint="A6"/>
        </w:rPr>
        <w:t xml:space="preserve"> O encerramento deste Convênio não prejudicará os estágios em curso.</w:t>
      </w: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750E05">
        <w:rPr>
          <w:rFonts w:ascii="Times New Roman" w:hAnsi="Times New Roman" w:cs="Times New Roman"/>
          <w:b/>
          <w:color w:val="595959" w:themeColor="text1" w:themeTint="A6"/>
        </w:rPr>
        <w:t>CLÁUSULA XVI</w:t>
      </w:r>
    </w:p>
    <w:p w:rsid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750E05">
        <w:rPr>
          <w:rFonts w:ascii="Times New Roman" w:hAnsi="Times New Roman" w:cs="Times New Roman"/>
          <w:color w:val="595959" w:themeColor="text1" w:themeTint="A6"/>
        </w:rPr>
        <w:t>Fica eleito o Foro do município de Belo Horizonte, Estado de Minas Gerais, para dirimir quaisquer controvérsias oriundas deste Convênio.</w:t>
      </w:r>
    </w:p>
    <w:p w:rsidR="00B66B24" w:rsidRPr="00750E05" w:rsidRDefault="00B66B24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 w:rsidRPr="00B66B24">
        <w:rPr>
          <w:rFonts w:ascii="Times New Roman" w:hAnsi="Times New Roman" w:cs="Times New Roman"/>
          <w:color w:val="595959" w:themeColor="text1" w:themeTint="A6"/>
        </w:rPr>
        <w:t>E por estarem de pleno acordo, foi o presente instrumento assinado pelas partes, em duas vias de igual teor para que se produzam todos os efeitos legais.</w:t>
      </w:r>
    </w:p>
    <w:p w:rsid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750E05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5948FD" w:rsidRPr="00750E05" w:rsidRDefault="00750E05" w:rsidP="00750E05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Belo Horizonte/MG</w:t>
      </w:r>
      <w:r w:rsidR="003A6B46" w:rsidRPr="00750E05">
        <w:rPr>
          <w:rFonts w:ascii="Times New Roman" w:hAnsi="Times New Roman" w:cs="Times New Roman"/>
          <w:color w:val="595959" w:themeColor="text1" w:themeTint="A6"/>
        </w:rPr>
        <w:t>, (dia) de (mês) de 2022.</w:t>
      </w:r>
    </w:p>
    <w:p w:rsidR="000E6210" w:rsidRPr="00F13014" w:rsidRDefault="000E6210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B66B24" w:rsidRDefault="00F13014" w:rsidP="00B66B24">
      <w:pPr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br/>
        <w:t>__________</w:t>
      </w:r>
      <w:r w:rsidR="00B66B24">
        <w:rPr>
          <w:rFonts w:ascii="Times New Roman" w:hAnsi="Times New Roman" w:cs="Times New Roman"/>
          <w:color w:val="595959" w:themeColor="text1" w:themeTint="A6"/>
        </w:rPr>
        <w:t>__________</w:t>
      </w:r>
      <w:r>
        <w:rPr>
          <w:rFonts w:ascii="Times New Roman" w:hAnsi="Times New Roman" w:cs="Times New Roman"/>
          <w:color w:val="595959" w:themeColor="text1" w:themeTint="A6"/>
        </w:rPr>
        <w:t xml:space="preserve">__________________  </w:t>
      </w:r>
    </w:p>
    <w:p w:rsidR="00F13014" w:rsidRPr="00B66B24" w:rsidRDefault="00F13014" w:rsidP="00B66B24">
      <w:pPr>
        <w:spacing w:line="276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B66B24">
        <w:rPr>
          <w:rFonts w:ascii="Times New Roman" w:hAnsi="Times New Roman" w:cs="Times New Roman"/>
          <w:b/>
          <w:color w:val="595959" w:themeColor="text1" w:themeTint="A6"/>
        </w:rPr>
        <w:t xml:space="preserve"> CEDENTE</w:t>
      </w:r>
    </w:p>
    <w:p w:rsidR="00F13014" w:rsidRPr="00F13014" w:rsidRDefault="00F13014" w:rsidP="00F13014">
      <w:pPr>
        <w:spacing w:line="276" w:lineRule="auto"/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F13014" w:rsidRPr="00F13014" w:rsidRDefault="00F13014" w:rsidP="00F13014">
      <w:pPr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</w:rPr>
      </w:pPr>
      <w:r w:rsidRPr="00F13014">
        <w:rPr>
          <w:rFonts w:ascii="Times New Roman" w:hAnsi="Times New Roman" w:cs="Times New Roman"/>
          <w:color w:val="595959" w:themeColor="text1" w:themeTint="A6"/>
        </w:rPr>
        <w:t>____________</w:t>
      </w:r>
      <w:r>
        <w:rPr>
          <w:rFonts w:ascii="Times New Roman" w:hAnsi="Times New Roman" w:cs="Times New Roman"/>
          <w:color w:val="595959" w:themeColor="text1" w:themeTint="A6"/>
        </w:rPr>
        <w:t>___________________</w:t>
      </w:r>
      <w:r w:rsidRPr="00F13014">
        <w:rPr>
          <w:rFonts w:ascii="Times New Roman" w:hAnsi="Times New Roman" w:cs="Times New Roman"/>
          <w:color w:val="595959" w:themeColor="text1" w:themeTint="A6"/>
        </w:rPr>
        <w:t>_________</w:t>
      </w:r>
    </w:p>
    <w:p w:rsidR="00B66B24" w:rsidRPr="00B66B24" w:rsidRDefault="00B66B24" w:rsidP="00B66B24">
      <w:pPr>
        <w:spacing w:line="276" w:lineRule="auto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B66B24">
        <w:rPr>
          <w:rFonts w:ascii="Times New Roman" w:hAnsi="Times New Roman" w:cs="Times New Roman"/>
          <w:b/>
          <w:color w:val="595959" w:themeColor="text1" w:themeTint="A6"/>
        </w:rPr>
        <w:t>FACULDADE BATISTA DE MINAS GERAIS</w:t>
      </w:r>
    </w:p>
    <w:p w:rsidR="00B66B24" w:rsidRPr="00B66B24" w:rsidRDefault="00B66B24" w:rsidP="00B66B24">
      <w:pPr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  <w:sz w:val="22"/>
        </w:rPr>
      </w:pPr>
      <w:r w:rsidRPr="00B66B24">
        <w:rPr>
          <w:rFonts w:ascii="Times New Roman" w:hAnsi="Times New Roman" w:cs="Times New Roman"/>
          <w:color w:val="595959" w:themeColor="text1" w:themeTint="A6"/>
          <w:sz w:val="22"/>
        </w:rPr>
        <w:t xml:space="preserve">Maria </w:t>
      </w:r>
      <w:proofErr w:type="spellStart"/>
      <w:r w:rsidRPr="00B66B24">
        <w:rPr>
          <w:rFonts w:ascii="Times New Roman" w:hAnsi="Times New Roman" w:cs="Times New Roman"/>
          <w:color w:val="595959" w:themeColor="text1" w:themeTint="A6"/>
          <w:sz w:val="22"/>
        </w:rPr>
        <w:t>Lucimary</w:t>
      </w:r>
      <w:proofErr w:type="spellEnd"/>
      <w:r w:rsidRPr="00B66B24">
        <w:rPr>
          <w:rFonts w:ascii="Times New Roman" w:hAnsi="Times New Roman" w:cs="Times New Roman"/>
          <w:color w:val="595959" w:themeColor="text1" w:themeTint="A6"/>
          <w:sz w:val="22"/>
        </w:rPr>
        <w:t xml:space="preserve"> Lage Silva</w:t>
      </w:r>
    </w:p>
    <w:p w:rsidR="003A6B46" w:rsidRDefault="00B66B24" w:rsidP="00B66B24">
      <w:pPr>
        <w:spacing w:line="276" w:lineRule="auto"/>
        <w:jc w:val="center"/>
        <w:rPr>
          <w:rFonts w:ascii="Times New Roman" w:hAnsi="Times New Roman" w:cs="Times New Roman"/>
          <w:i/>
          <w:color w:val="595959" w:themeColor="text1" w:themeTint="A6"/>
          <w:sz w:val="22"/>
        </w:rPr>
      </w:pPr>
      <w:r w:rsidRPr="00B66B24">
        <w:rPr>
          <w:rFonts w:ascii="Times New Roman" w:hAnsi="Times New Roman" w:cs="Times New Roman"/>
          <w:i/>
          <w:color w:val="595959" w:themeColor="text1" w:themeTint="A6"/>
          <w:sz w:val="22"/>
        </w:rPr>
        <w:t>Diretora da Faculdade Batista de Minas Gerais</w:t>
      </w:r>
    </w:p>
    <w:p w:rsidR="00B66B24" w:rsidRDefault="00B66B24" w:rsidP="00B66B24">
      <w:pPr>
        <w:spacing w:line="276" w:lineRule="auto"/>
        <w:jc w:val="center"/>
        <w:rPr>
          <w:rFonts w:ascii="Times New Roman" w:hAnsi="Times New Roman" w:cs="Times New Roman"/>
          <w:i/>
          <w:color w:val="595959" w:themeColor="text1" w:themeTint="A6"/>
          <w:sz w:val="22"/>
        </w:rPr>
      </w:pPr>
    </w:p>
    <w:p w:rsidR="00B66B24" w:rsidRPr="00B66B24" w:rsidRDefault="00B66B24" w:rsidP="00B66B24">
      <w:pPr>
        <w:spacing w:line="276" w:lineRule="auto"/>
        <w:rPr>
          <w:rFonts w:ascii="Times New Roman" w:hAnsi="Times New Roman" w:cs="Times New Roman"/>
          <w:color w:val="595959" w:themeColor="text1" w:themeTint="A6"/>
          <w:sz w:val="22"/>
        </w:rPr>
      </w:pPr>
    </w:p>
    <w:p w:rsidR="00B66B24" w:rsidRPr="00B66B24" w:rsidRDefault="00B66B24" w:rsidP="00B66B24">
      <w:pPr>
        <w:spacing w:line="276" w:lineRule="auto"/>
        <w:rPr>
          <w:rFonts w:ascii="Times New Roman" w:hAnsi="Times New Roman" w:cs="Times New Roman"/>
          <w:color w:val="595959" w:themeColor="text1" w:themeTint="A6"/>
          <w:sz w:val="22"/>
        </w:rPr>
      </w:pPr>
      <w:r w:rsidRPr="00B66B24">
        <w:rPr>
          <w:rFonts w:ascii="Times New Roman" w:hAnsi="Times New Roman" w:cs="Times New Roman"/>
          <w:color w:val="595959" w:themeColor="text1" w:themeTint="A6"/>
          <w:sz w:val="22"/>
        </w:rPr>
        <w:t>Testemunhas _______________________</w:t>
      </w:r>
      <w:proofErr w:type="spellStart"/>
    </w:p>
    <w:p w:rsidR="00B66B24" w:rsidRPr="00B66B24" w:rsidRDefault="00B66B24" w:rsidP="00B66B24">
      <w:pPr>
        <w:spacing w:line="276" w:lineRule="auto"/>
        <w:rPr>
          <w:rFonts w:ascii="Times New Roman" w:hAnsi="Times New Roman" w:cs="Times New Roman"/>
          <w:color w:val="595959" w:themeColor="text1" w:themeTint="A6"/>
          <w:sz w:val="22"/>
        </w:rPr>
      </w:pPr>
      <w:proofErr w:type="spellEnd"/>
      <w:r w:rsidRPr="00B66B24">
        <w:rPr>
          <w:rFonts w:ascii="Times New Roman" w:hAnsi="Times New Roman" w:cs="Times New Roman"/>
          <w:color w:val="595959" w:themeColor="text1" w:themeTint="A6"/>
          <w:sz w:val="22"/>
        </w:rPr>
        <w:t>Tes</w:t>
      </w:r>
      <w:r w:rsidRPr="00B66B24">
        <w:rPr>
          <w:rFonts w:ascii="Times New Roman" w:hAnsi="Times New Roman" w:cs="Times New Roman"/>
          <w:color w:val="595959" w:themeColor="text1" w:themeTint="A6"/>
          <w:sz w:val="22"/>
        </w:rPr>
        <w:t>temunhas _______________________</w:t>
      </w:r>
      <w:bookmarkStart w:id="0" w:name="_GoBack"/>
      <w:bookmarkEnd w:id="0"/>
    </w:p>
    <w:p w:rsidR="00B66B24" w:rsidRPr="00B66B24" w:rsidRDefault="00B66B24" w:rsidP="00B66B24">
      <w:pPr>
        <w:spacing w:line="276" w:lineRule="auto"/>
        <w:jc w:val="center"/>
        <w:rPr>
          <w:rFonts w:ascii="Times New Roman" w:hAnsi="Times New Roman" w:cs="Times New Roman"/>
          <w:i/>
          <w:color w:val="595959" w:themeColor="text1" w:themeTint="A6"/>
          <w:sz w:val="22"/>
        </w:rPr>
      </w:pPr>
    </w:p>
    <w:sectPr w:rsidR="00B66B24" w:rsidRPr="00B66B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34" w:rsidRDefault="003A6734" w:rsidP="000E6210">
      <w:r>
        <w:separator/>
      </w:r>
    </w:p>
  </w:endnote>
  <w:endnote w:type="continuationSeparator" w:id="0">
    <w:p w:rsidR="003A6734" w:rsidRDefault="003A6734" w:rsidP="000E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92" w:rsidRDefault="002248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-714284</wp:posOffset>
          </wp:positionH>
          <wp:positionV relativeFrom="paragraph">
            <wp:posOffset>-179705</wp:posOffset>
          </wp:positionV>
          <wp:extent cx="6803843" cy="800876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843" cy="80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34" w:rsidRDefault="003A6734" w:rsidP="000E6210">
      <w:r>
        <w:separator/>
      </w:r>
    </w:p>
  </w:footnote>
  <w:footnote w:type="continuationSeparator" w:id="0">
    <w:p w:rsidR="003A6734" w:rsidRDefault="003A6734" w:rsidP="000E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10" w:rsidRDefault="00224834" w:rsidP="002C0B92">
    <w:pPr>
      <w:pStyle w:val="Cabealho"/>
      <w:tabs>
        <w:tab w:val="clear" w:pos="4252"/>
        <w:tab w:val="clear" w:pos="8504"/>
        <w:tab w:val="left" w:pos="1897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-100784</wp:posOffset>
          </wp:positionV>
          <wp:extent cx="1636912" cy="606335"/>
          <wp:effectExtent l="0" t="0" r="1905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12" cy="60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-1065622</wp:posOffset>
          </wp:positionH>
          <wp:positionV relativeFrom="paragraph">
            <wp:posOffset>-455674</wp:posOffset>
          </wp:positionV>
          <wp:extent cx="7547429" cy="10675919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67" cy="10734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B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F9B"/>
    <w:multiLevelType w:val="hybridMultilevel"/>
    <w:tmpl w:val="1B40B5F4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D91"/>
    <w:multiLevelType w:val="hybridMultilevel"/>
    <w:tmpl w:val="1DFE084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370C"/>
    <w:multiLevelType w:val="hybridMultilevel"/>
    <w:tmpl w:val="4650E710"/>
    <w:lvl w:ilvl="0" w:tplc="6F745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2D"/>
    <w:multiLevelType w:val="hybridMultilevel"/>
    <w:tmpl w:val="DCFAF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5B48"/>
    <w:multiLevelType w:val="hybridMultilevel"/>
    <w:tmpl w:val="5ED696A8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3F01"/>
    <w:multiLevelType w:val="hybridMultilevel"/>
    <w:tmpl w:val="9E828C60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22B"/>
    <w:multiLevelType w:val="hybridMultilevel"/>
    <w:tmpl w:val="56AEA53E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489A"/>
    <w:multiLevelType w:val="multilevel"/>
    <w:tmpl w:val="111A6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D17F72"/>
    <w:multiLevelType w:val="hybridMultilevel"/>
    <w:tmpl w:val="45949854"/>
    <w:lvl w:ilvl="0" w:tplc="3E74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7FF4"/>
    <w:multiLevelType w:val="hybridMultilevel"/>
    <w:tmpl w:val="AC1EA854"/>
    <w:lvl w:ilvl="0" w:tplc="98FED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F78EC88">
      <w:start w:val="1"/>
      <w:numFmt w:val="upperLetter"/>
      <w:lvlText w:val="(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90129"/>
    <w:multiLevelType w:val="hybridMultilevel"/>
    <w:tmpl w:val="52BED2A6"/>
    <w:lvl w:ilvl="0" w:tplc="6F745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A7326"/>
    <w:multiLevelType w:val="hybridMultilevel"/>
    <w:tmpl w:val="9A12228A"/>
    <w:lvl w:ilvl="0" w:tplc="1C58D9FC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7F2F"/>
    <w:multiLevelType w:val="hybridMultilevel"/>
    <w:tmpl w:val="04D27008"/>
    <w:lvl w:ilvl="0" w:tplc="6F745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8E7"/>
    <w:multiLevelType w:val="hybridMultilevel"/>
    <w:tmpl w:val="223E1618"/>
    <w:lvl w:ilvl="0" w:tplc="6F745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87C10"/>
    <w:multiLevelType w:val="hybridMultilevel"/>
    <w:tmpl w:val="4366F34E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2867"/>
    <w:multiLevelType w:val="hybridMultilevel"/>
    <w:tmpl w:val="AB1A9738"/>
    <w:lvl w:ilvl="0" w:tplc="C6A05C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B0E43"/>
    <w:multiLevelType w:val="hybridMultilevel"/>
    <w:tmpl w:val="AF4C6FB6"/>
    <w:lvl w:ilvl="0" w:tplc="08644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44535"/>
    <w:multiLevelType w:val="hybridMultilevel"/>
    <w:tmpl w:val="1884DF6C"/>
    <w:lvl w:ilvl="0" w:tplc="1C58D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181"/>
    <w:multiLevelType w:val="hybridMultilevel"/>
    <w:tmpl w:val="6C72D5F2"/>
    <w:lvl w:ilvl="0" w:tplc="A88C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65F4"/>
    <w:multiLevelType w:val="hybridMultilevel"/>
    <w:tmpl w:val="2EB2B53A"/>
    <w:lvl w:ilvl="0" w:tplc="6F7450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D23C0"/>
    <w:multiLevelType w:val="hybridMultilevel"/>
    <w:tmpl w:val="47F883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9710C"/>
    <w:multiLevelType w:val="hybridMultilevel"/>
    <w:tmpl w:val="42CE4F9A"/>
    <w:lvl w:ilvl="0" w:tplc="98FED45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20"/>
  </w:num>
  <w:num w:numId="6">
    <w:abstractNumId w:val="3"/>
  </w:num>
  <w:num w:numId="7">
    <w:abstractNumId w:val="16"/>
  </w:num>
  <w:num w:numId="8">
    <w:abstractNumId w:val="21"/>
  </w:num>
  <w:num w:numId="9">
    <w:abstractNumId w:val="6"/>
  </w:num>
  <w:num w:numId="10">
    <w:abstractNumId w:val="14"/>
  </w:num>
  <w:num w:numId="11">
    <w:abstractNumId w:val="18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17"/>
  </w:num>
  <w:num w:numId="18">
    <w:abstractNumId w:val="11"/>
  </w:num>
  <w:num w:numId="19">
    <w:abstractNumId w:val="19"/>
  </w:num>
  <w:num w:numId="20">
    <w:abstractNumId w:val="12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10"/>
    <w:rsid w:val="00044683"/>
    <w:rsid w:val="000E6210"/>
    <w:rsid w:val="00156479"/>
    <w:rsid w:val="001732E4"/>
    <w:rsid w:val="001F1AFA"/>
    <w:rsid w:val="00224834"/>
    <w:rsid w:val="00225FD3"/>
    <w:rsid w:val="002C0B92"/>
    <w:rsid w:val="002E6D83"/>
    <w:rsid w:val="003A6734"/>
    <w:rsid w:val="003A6B46"/>
    <w:rsid w:val="005948FD"/>
    <w:rsid w:val="005C6685"/>
    <w:rsid w:val="00645179"/>
    <w:rsid w:val="00670D83"/>
    <w:rsid w:val="006B0F25"/>
    <w:rsid w:val="007437A9"/>
    <w:rsid w:val="00750E05"/>
    <w:rsid w:val="007973AE"/>
    <w:rsid w:val="00804C92"/>
    <w:rsid w:val="00974A08"/>
    <w:rsid w:val="009B2670"/>
    <w:rsid w:val="009D2838"/>
    <w:rsid w:val="009E67FF"/>
    <w:rsid w:val="00A550E7"/>
    <w:rsid w:val="00B61EAB"/>
    <w:rsid w:val="00B66B24"/>
    <w:rsid w:val="00C331A6"/>
    <w:rsid w:val="00C834A7"/>
    <w:rsid w:val="00CC2F31"/>
    <w:rsid w:val="00D12033"/>
    <w:rsid w:val="00DE18A9"/>
    <w:rsid w:val="00F13014"/>
    <w:rsid w:val="00F479A4"/>
    <w:rsid w:val="00F84DDB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7782EA"/>
  <w15:chartTrackingRefBased/>
  <w15:docId w15:val="{134B2288-398E-3A46-8269-2B32FC6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84DDB"/>
    <w:pPr>
      <w:widowControl w:val="0"/>
      <w:autoSpaceDE w:val="0"/>
      <w:autoSpaceDN w:val="0"/>
      <w:spacing w:before="93"/>
      <w:ind w:left="462" w:hanging="360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210"/>
  </w:style>
  <w:style w:type="paragraph" w:styleId="Rodap">
    <w:name w:val="footer"/>
    <w:basedOn w:val="Normal"/>
    <w:link w:val="RodapChar"/>
    <w:uiPriority w:val="99"/>
    <w:unhideWhenUsed/>
    <w:rsid w:val="000E6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210"/>
  </w:style>
  <w:style w:type="character" w:customStyle="1" w:styleId="Ttulo1Char">
    <w:name w:val="Título 1 Char"/>
    <w:basedOn w:val="Fontepargpadro"/>
    <w:link w:val="Ttulo1"/>
    <w:uiPriority w:val="1"/>
    <w:rsid w:val="00F84DDB"/>
    <w:rPr>
      <w:rFonts w:ascii="Arial" w:eastAsia="Arial" w:hAnsi="Arial" w:cs="Arial"/>
      <w:b/>
      <w:bCs/>
      <w:sz w:val="20"/>
      <w:szCs w:val="20"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84DD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564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479"/>
    <w:rPr>
      <w:rFonts w:ascii="Arial" w:eastAsia="Arial" w:hAnsi="Arial" w:cs="Arial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564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479"/>
    <w:pPr>
      <w:widowControl w:val="0"/>
      <w:autoSpaceDE w:val="0"/>
      <w:autoSpaceDN w:val="0"/>
      <w:spacing w:line="225" w:lineRule="exact"/>
      <w:ind w:left="106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BC92B-264F-4701-A9B2-32445B61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Mariana Candida de Souza Vieira</cp:lastModifiedBy>
  <cp:revision>2</cp:revision>
  <cp:lastPrinted>2022-07-22T18:29:00Z</cp:lastPrinted>
  <dcterms:created xsi:type="dcterms:W3CDTF">2022-07-22T20:56:00Z</dcterms:created>
  <dcterms:modified xsi:type="dcterms:W3CDTF">2022-07-22T20:56:00Z</dcterms:modified>
</cp:coreProperties>
</file>